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lmdb 0.9.24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2010 Martin Hedenfalk &lt;martin@bzero.se&gt;</w:t>
      </w:r>
      <w:r>
        <w:rPr>
          <w:rFonts w:ascii="宋体" w:hAnsi="宋体"/>
          <w:sz w:val="22"/>
        </w:rPr>
        <w:br w:type="textWrapping"/>
      </w:r>
      <w:r>
        <w:rPr>
          <w:rFonts w:ascii="宋体" w:hAnsi="宋体"/>
          <w:sz w:val="22"/>
        </w:rPr>
        <w:t>Copyright 1999-2003 The OpenLDAP Foundation, Redwood City, California, USA.  All Rights Reserved.  Permission to copy and distribute verbatim copies of this document is granted.</w:t>
      </w:r>
      <w:r>
        <w:rPr>
          <w:rFonts w:ascii="宋体" w:hAnsi="宋体"/>
          <w:sz w:val="22"/>
        </w:rPr>
        <w:br w:type="textWrapping"/>
      </w:r>
      <w:r>
        <w:rPr>
          <w:rFonts w:ascii="宋体" w:hAnsi="宋体"/>
          <w:sz w:val="22"/>
        </w:rPr>
        <w:t>Copyright 2011-2018 Howard Chu, Symas Corp.</w:t>
      </w:r>
      <w:r>
        <w:rPr>
          <w:rFonts w:ascii="宋体" w:hAnsi="宋体"/>
          <w:sz w:val="22"/>
        </w:rPr>
        <w:br w:type="textWrapping"/>
      </w:r>
      <w:r>
        <w:rPr>
          <w:rFonts w:ascii="宋体" w:hAnsi="宋体"/>
          <w:sz w:val="22"/>
        </w:rPr>
        <w:t>Copyright 2011-2019 Howard Chu, Symas Corp.</w:t>
      </w:r>
      <w:r>
        <w:rPr>
          <w:rFonts w:ascii="宋体" w:hAnsi="宋体"/>
          <w:sz w:val="22"/>
        </w:rPr>
        <w:br w:type="textWrapping"/>
      </w:r>
      <w:r>
        <w:rPr>
          <w:rFonts w:ascii="宋体" w:hAnsi="宋体"/>
          <w:sz w:val="22"/>
        </w:rPr>
        <w:t>Copyright 2000-2019 The OpenLDAP Foundation.</w:t>
      </w:r>
      <w:r>
        <w:rPr>
          <w:rFonts w:ascii="宋体" w:hAnsi="宋体"/>
          <w:sz w:val="22"/>
        </w:rPr>
        <w:br w:type="textWrapping"/>
      </w:r>
      <w:r>
        <w:rPr>
          <w:rFonts w:ascii="宋体" w:hAnsi="宋体"/>
          <w:sz w:val="22"/>
        </w:rPr>
        <w:t>Copyright 2001-2018 Howard Chu, Symas Corp.</w:t>
      </w:r>
      <w:r>
        <w:rPr>
          <w:rFonts w:ascii="宋体" w:hAnsi="宋体"/>
          <w:sz w:val="22"/>
        </w:rPr>
        <w:br w:type="textWrapping"/>
      </w:r>
      <w:r>
        <w:rPr>
          <w:rFonts w:ascii="宋体" w:hAnsi="宋体"/>
          <w:sz w:val="22"/>
        </w:rPr>
        <w:t>@copyright Copyright 2011-2019 Howard Chu, Symas Corp. All rights reserved.</w:t>
      </w:r>
      <w:r>
        <w:rPr>
          <w:rFonts w:ascii="宋体" w:hAnsi="宋体"/>
          <w:sz w:val="22"/>
        </w:rPr>
        <w:br w:type="textWrapping"/>
      </w:r>
      <w:r>
        <w:rPr>
          <w:rFonts w:ascii="宋体" w:hAnsi="宋体"/>
          <w:sz w:val="22"/>
        </w:rPr>
        <w:t>Copyright 2012-2018 Howard Chu, Symas Corp.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OpenLDAP</w:t>
      </w:r>
    </w:p>
    <w:p>
      <w:pPr>
        <w:pStyle w:val="18"/>
        <w:rPr>
          <w:rFonts w:hint="eastAsia" w:ascii="宋体" w:hAnsi="宋体" w:cs="宋体"/>
          <w:sz w:val="22"/>
          <w:szCs w:val="22"/>
        </w:rPr>
      </w:pPr>
      <w:r>
        <w:rPr>
          <w:rFonts w:hint="eastAsia" w:ascii="宋体" w:hAnsi="宋体" w:cs="宋体"/>
          <w:sz w:val="22"/>
          <w:szCs w:val="22"/>
        </w:rPr>
        <w:t>The OpenLDAP Public License</w:t>
      </w:r>
    </w:p>
    <w:p>
      <w:pPr>
        <w:pStyle w:val="18"/>
        <w:rPr>
          <w:rFonts w:hint="eastAsia" w:ascii="宋体" w:hAnsi="宋体" w:cs="宋体"/>
          <w:sz w:val="22"/>
          <w:szCs w:val="22"/>
        </w:rPr>
      </w:pPr>
      <w:r>
        <w:rPr>
          <w:rFonts w:hint="eastAsia" w:ascii="宋体" w:hAnsi="宋体" w:cs="宋体"/>
          <w:sz w:val="22"/>
          <w:szCs w:val="22"/>
        </w:rPr>
        <w:t xml:space="preserve">  Version 2.8, 17 August 2003</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of this software and associated documentation</w:t>
      </w:r>
    </w:p>
    <w:p>
      <w:pPr>
        <w:pStyle w:val="18"/>
        <w:rPr>
          <w:rFonts w:hint="eastAsia" w:ascii="宋体" w:hAnsi="宋体" w:cs="宋体"/>
          <w:sz w:val="22"/>
          <w:szCs w:val="22"/>
        </w:rPr>
      </w:pPr>
      <w:r>
        <w:rPr>
          <w:rFonts w:hint="eastAsia" w:ascii="宋体" w:hAnsi="宋体" w:cs="宋体"/>
          <w:sz w:val="22"/>
          <w:szCs w:val="22"/>
        </w:rPr>
        <w:t>("Software"), with or without modification, are permitted provided</w:t>
      </w:r>
    </w:p>
    <w:p>
      <w:pPr>
        <w:pStyle w:val="18"/>
        <w:rPr>
          <w:rFonts w:hint="eastAsia" w:ascii="宋体" w:hAnsi="宋体" w:cs="宋体"/>
          <w:sz w:val="22"/>
          <w:szCs w:val="22"/>
        </w:rPr>
      </w:pPr>
      <w:r>
        <w:rPr>
          <w:rFonts w:hint="eastAsia" w:ascii="宋体" w:hAnsi="宋体" w:cs="宋体"/>
          <w:sz w:val="22"/>
          <w:szCs w:val="22"/>
        </w:rPr>
        <w:t>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Redistributions in source form must retain copyright statements</w:t>
      </w:r>
    </w:p>
    <w:p>
      <w:pPr>
        <w:pStyle w:val="18"/>
        <w:rPr>
          <w:rFonts w:hint="eastAsia" w:ascii="宋体" w:hAnsi="宋体" w:cs="宋体"/>
          <w:sz w:val="22"/>
          <w:szCs w:val="22"/>
        </w:rPr>
      </w:pPr>
      <w:r>
        <w:rPr>
          <w:rFonts w:hint="eastAsia" w:ascii="宋体" w:hAnsi="宋体" w:cs="宋体"/>
          <w:sz w:val="22"/>
          <w:szCs w:val="22"/>
        </w:rPr>
        <w:t xml:space="preserve">   and notices,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Redistributions in binary form must reproduce applicable copyright</w:t>
      </w:r>
    </w:p>
    <w:p>
      <w:pPr>
        <w:pStyle w:val="18"/>
        <w:rPr>
          <w:rFonts w:hint="eastAsia" w:ascii="宋体" w:hAnsi="宋体" w:cs="宋体"/>
          <w:sz w:val="22"/>
          <w:szCs w:val="22"/>
        </w:rPr>
      </w:pPr>
      <w:r>
        <w:rPr>
          <w:rFonts w:hint="eastAsia" w:ascii="宋体" w:hAnsi="宋体" w:cs="宋体"/>
          <w:sz w:val="22"/>
          <w:szCs w:val="22"/>
        </w:rPr>
        <w:t xml:space="preserve">   statements and notices, this list of conditions, and the following</w:t>
      </w:r>
    </w:p>
    <w:p>
      <w:pPr>
        <w:pStyle w:val="18"/>
        <w:rPr>
          <w:rFonts w:hint="eastAsia" w:ascii="宋体" w:hAnsi="宋体" w:cs="宋体"/>
          <w:sz w:val="22"/>
          <w:szCs w:val="22"/>
        </w:rPr>
      </w:pPr>
      <w:r>
        <w:rPr>
          <w:rFonts w:hint="eastAsia" w:ascii="宋体" w:hAnsi="宋体" w:cs="宋体"/>
          <w:sz w:val="22"/>
          <w:szCs w:val="22"/>
        </w:rPr>
        <w:t xml:space="preserve">   disclaimer in the documentation and/or other materials provided</w:t>
      </w:r>
    </w:p>
    <w:p>
      <w:pPr>
        <w:pStyle w:val="18"/>
        <w:rPr>
          <w:rFonts w:hint="eastAsia" w:ascii="宋体" w:hAnsi="宋体" w:cs="宋体"/>
          <w:sz w:val="22"/>
          <w:szCs w:val="22"/>
        </w:rPr>
      </w:pPr>
      <w:r>
        <w:rPr>
          <w:rFonts w:hint="eastAsia" w:ascii="宋体" w:hAnsi="宋体" w:cs="宋体"/>
          <w:sz w:val="22"/>
          <w:szCs w:val="22"/>
        </w:rPr>
        <w:t xml:space="preserve">   with the distribution, and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Redistributions must contain a verbatim copy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OpenLDAP Foundation may revise this license from time to time.</w:t>
      </w:r>
    </w:p>
    <w:p>
      <w:pPr>
        <w:pStyle w:val="18"/>
        <w:rPr>
          <w:rFonts w:hint="eastAsia" w:ascii="宋体" w:hAnsi="宋体" w:cs="宋体"/>
          <w:sz w:val="22"/>
          <w:szCs w:val="22"/>
        </w:rPr>
      </w:pPr>
      <w:r>
        <w:rPr>
          <w:rFonts w:hint="eastAsia" w:ascii="宋体" w:hAnsi="宋体" w:cs="宋体"/>
          <w:sz w:val="22"/>
          <w:szCs w:val="22"/>
        </w:rPr>
        <w:t>Each revision is distinguished by a version number.  You may use</w:t>
      </w:r>
    </w:p>
    <w:p>
      <w:pPr>
        <w:pStyle w:val="18"/>
        <w:rPr>
          <w:rFonts w:hint="eastAsia" w:ascii="宋体" w:hAnsi="宋体" w:cs="宋体"/>
          <w:sz w:val="22"/>
          <w:szCs w:val="22"/>
        </w:rPr>
      </w:pPr>
      <w:r>
        <w:rPr>
          <w:rFonts w:hint="eastAsia" w:ascii="宋体" w:hAnsi="宋体" w:cs="宋体"/>
          <w:sz w:val="22"/>
          <w:szCs w:val="22"/>
        </w:rPr>
        <w:t>this Software under terms of this license revision or under the</w:t>
      </w:r>
    </w:p>
    <w:p>
      <w:pPr>
        <w:pStyle w:val="18"/>
        <w:rPr>
          <w:rFonts w:hint="eastAsia" w:ascii="宋体" w:hAnsi="宋体" w:cs="宋体"/>
          <w:sz w:val="22"/>
          <w:szCs w:val="22"/>
        </w:rPr>
      </w:pPr>
      <w:r>
        <w:rPr>
          <w:rFonts w:hint="eastAsia" w:ascii="宋体" w:hAnsi="宋体" w:cs="宋体"/>
          <w:sz w:val="22"/>
          <w:szCs w:val="22"/>
        </w:rPr>
        <w:t>terms of any subsequent revision of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OPENLDAP FOUNDATION AND ITS</w:t>
      </w:r>
    </w:p>
    <w:p>
      <w:pPr>
        <w:pStyle w:val="18"/>
        <w:rPr>
          <w:rFonts w:hint="eastAsia" w:ascii="宋体" w:hAnsi="宋体" w:cs="宋体"/>
          <w:sz w:val="22"/>
          <w:szCs w:val="22"/>
        </w:rPr>
      </w:pPr>
      <w:r>
        <w:rPr>
          <w:rFonts w:hint="eastAsia" w:ascii="宋体" w:hAnsi="宋体" w:cs="宋体"/>
          <w:sz w:val="22"/>
          <w:szCs w:val="22"/>
        </w:rPr>
        <w:t>CONTRIBUTORS ``AS IS'' AND ANY EXPRESSED OR IMPLIED WARRANTIES,</w:t>
      </w:r>
    </w:p>
    <w:p>
      <w:pPr>
        <w:pStyle w:val="18"/>
        <w:rPr>
          <w:rFonts w:hint="eastAsia" w:ascii="宋体" w:hAnsi="宋体" w:cs="宋体"/>
          <w:sz w:val="22"/>
          <w:szCs w:val="22"/>
        </w:rPr>
      </w:pPr>
      <w:r>
        <w:rPr>
          <w:rFonts w:hint="eastAsia" w:ascii="宋体" w:hAnsi="宋体" w:cs="宋体"/>
          <w:sz w:val="22"/>
          <w:szCs w:val="22"/>
        </w:rPr>
        <w:t>INCLUDING, BUT NOT LIMITED TO, THE IMPLIED WARRANTIES OF MERCHANTABILITY</w:t>
      </w:r>
    </w:p>
    <w:p>
      <w:pPr>
        <w:pStyle w:val="18"/>
        <w:rPr>
          <w:rFonts w:hint="eastAsia" w:ascii="宋体" w:hAnsi="宋体" w:cs="宋体"/>
          <w:sz w:val="22"/>
          <w:szCs w:val="22"/>
        </w:rPr>
      </w:pPr>
      <w:r>
        <w:rPr>
          <w:rFonts w:hint="eastAsia" w:ascii="宋体" w:hAnsi="宋体" w:cs="宋体"/>
          <w:sz w:val="22"/>
          <w:szCs w:val="22"/>
        </w:rPr>
        <w:t>AND FITNESS FOR A PARTICULAR PURPOSE ARE DISCLAIMED.  IN NO EVENT</w:t>
      </w:r>
    </w:p>
    <w:p>
      <w:pPr>
        <w:pStyle w:val="18"/>
        <w:rPr>
          <w:rFonts w:hint="eastAsia" w:ascii="宋体" w:hAnsi="宋体" w:cs="宋体"/>
          <w:sz w:val="22"/>
          <w:szCs w:val="22"/>
        </w:rPr>
      </w:pPr>
      <w:r>
        <w:rPr>
          <w:rFonts w:hint="eastAsia" w:ascii="宋体" w:hAnsi="宋体" w:cs="宋体"/>
          <w:sz w:val="22"/>
          <w:szCs w:val="22"/>
        </w:rPr>
        <w:t>SHALL THE OPENLDAP FOUNDATION, ITS CONTRIBUTORS, OR THE AUTHOR(S)</w:t>
      </w:r>
    </w:p>
    <w:p>
      <w:pPr>
        <w:pStyle w:val="18"/>
        <w:rPr>
          <w:rFonts w:hint="eastAsia" w:ascii="宋体" w:hAnsi="宋体" w:cs="宋体"/>
          <w:sz w:val="22"/>
          <w:szCs w:val="22"/>
        </w:rPr>
      </w:pPr>
      <w:r>
        <w:rPr>
          <w:rFonts w:hint="eastAsia" w:ascii="宋体" w:hAnsi="宋体" w:cs="宋体"/>
          <w:sz w:val="22"/>
          <w:szCs w:val="22"/>
        </w:rPr>
        <w:t>OR OWNER(S) OF THE SOFTWARE BE LIABLE FOR ANY DIRECT, INDIRECT,</w:t>
      </w:r>
    </w:p>
    <w:p>
      <w:pPr>
        <w:pStyle w:val="18"/>
        <w:rPr>
          <w:rFonts w:hint="eastAsia" w:ascii="宋体" w:hAnsi="宋体" w:cs="宋体"/>
          <w:sz w:val="22"/>
          <w:szCs w:val="22"/>
        </w:rPr>
      </w:pPr>
      <w:r>
        <w:rPr>
          <w:rFonts w:hint="eastAsia" w:ascii="宋体" w:hAnsi="宋体" w:cs="宋体"/>
          <w:sz w:val="22"/>
          <w:szCs w:val="22"/>
        </w:rPr>
        <w:t>INCIDENTAL, SPECIAL, EXEMPLARY, OR CONSEQUENTIAL DAMAGES (INCLUDING,</w:t>
      </w:r>
    </w:p>
    <w:p>
      <w:pPr>
        <w:pStyle w:val="18"/>
        <w:rPr>
          <w:rFonts w:hint="eastAsia" w:ascii="宋体" w:hAnsi="宋体" w:cs="宋体"/>
          <w:sz w:val="22"/>
          <w:szCs w:val="22"/>
        </w:rPr>
      </w:pPr>
      <w:r>
        <w:rPr>
          <w:rFonts w:hint="eastAsia" w:ascii="宋体" w:hAnsi="宋体" w:cs="宋体"/>
          <w:sz w:val="22"/>
          <w:szCs w:val="22"/>
        </w:rPr>
        <w:t>BUT NOT LIMITED TO, PROCUREMENT OF SUBSTITUTE GOODS OR SERVICES;</w:t>
      </w:r>
    </w:p>
    <w:p>
      <w:pPr>
        <w:pStyle w:val="18"/>
        <w:rPr>
          <w:rFonts w:hint="eastAsia" w:ascii="宋体" w:hAnsi="宋体" w:cs="宋体"/>
          <w:sz w:val="22"/>
          <w:szCs w:val="22"/>
        </w:rPr>
      </w:pPr>
      <w:r>
        <w:rPr>
          <w:rFonts w:hint="eastAsia" w:ascii="宋体" w:hAnsi="宋体" w:cs="宋体"/>
          <w:sz w:val="22"/>
          <w:szCs w:val="22"/>
        </w:rPr>
        <w:t>LOSS OF USE, DATA, OR PROFITS; OR BUSINESS INTERRUPTION) HOWEVER</w:t>
      </w:r>
    </w:p>
    <w:p>
      <w:pPr>
        <w:pStyle w:val="18"/>
        <w:rPr>
          <w:rFonts w:hint="eastAsia" w:ascii="宋体" w:hAnsi="宋体" w:cs="宋体"/>
          <w:sz w:val="22"/>
          <w:szCs w:val="22"/>
        </w:rPr>
      </w:pPr>
      <w:r>
        <w:rPr>
          <w:rFonts w:hint="eastAsia" w:ascii="宋体" w:hAnsi="宋体" w:cs="宋体"/>
          <w:sz w:val="22"/>
          <w:szCs w:val="22"/>
        </w:rPr>
        <w:t>CAUSED AND ON ANY THEORY OF LIABILITY, WHETHER IN CONTRACT, STRICT</w:t>
      </w:r>
    </w:p>
    <w:p>
      <w:pPr>
        <w:pStyle w:val="18"/>
        <w:rPr>
          <w:rFonts w:hint="eastAsia" w:ascii="宋体" w:hAnsi="宋体" w:cs="宋体"/>
          <w:sz w:val="22"/>
          <w:szCs w:val="22"/>
        </w:rPr>
      </w:pPr>
      <w:r>
        <w:rPr>
          <w:rFonts w:hint="eastAsia" w:ascii="宋体" w:hAnsi="宋体" w:cs="宋体"/>
          <w:sz w:val="22"/>
          <w:szCs w:val="22"/>
        </w:rPr>
        <w:t>LIABILITY, OR TORT (INCLUDING NEGLIGENCE OR OTHERWISE) ARISING IN</w:t>
      </w:r>
    </w:p>
    <w:p>
      <w:pPr>
        <w:pStyle w:val="18"/>
        <w:rPr>
          <w:rFonts w:hint="eastAsia" w:ascii="宋体" w:hAnsi="宋体" w:cs="宋体"/>
          <w:sz w:val="22"/>
          <w:szCs w:val="22"/>
        </w:rPr>
      </w:pPr>
      <w:r>
        <w:rPr>
          <w:rFonts w:hint="eastAsia" w:ascii="宋体" w:hAnsi="宋体" w:cs="宋体"/>
          <w:sz w:val="22"/>
          <w:szCs w:val="22"/>
        </w:rPr>
        <w:t>ANY WAY OUT OF THE USE OF THIS SOFTWARE, EVEN IF ADVISED OF THE</w:t>
      </w:r>
    </w:p>
    <w:p>
      <w:pPr>
        <w:pStyle w:val="18"/>
        <w:rPr>
          <w:rFonts w:hint="eastAsia" w:ascii="宋体" w:hAnsi="宋体" w:cs="宋体"/>
          <w:sz w:val="22"/>
          <w:szCs w:val="22"/>
        </w:rPr>
      </w:pPr>
      <w:r>
        <w:rPr>
          <w:rFonts w:hint="eastAsia" w:ascii="宋体" w:hAnsi="宋体" w:cs="宋体"/>
          <w:sz w:val="22"/>
          <w:szCs w:val="22"/>
        </w:rPr>
        <w:t>POSSIBILITY OF SUCH DAMAGE.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names of the authors and copyright holders must not be used in</w:t>
      </w:r>
    </w:p>
    <w:p>
      <w:pPr>
        <w:pStyle w:val="18"/>
        <w:rPr>
          <w:rFonts w:hint="eastAsia" w:ascii="宋体" w:hAnsi="宋体" w:cs="宋体"/>
          <w:sz w:val="22"/>
          <w:szCs w:val="22"/>
        </w:rPr>
      </w:pPr>
      <w:r>
        <w:rPr>
          <w:rFonts w:hint="eastAsia" w:ascii="宋体" w:hAnsi="宋体" w:cs="宋体"/>
          <w:sz w:val="22"/>
          <w:szCs w:val="22"/>
        </w:rPr>
        <w:t>advertising or otherwise to promote the sale, use or other dealing</w:t>
      </w:r>
    </w:p>
    <w:p>
      <w:pPr>
        <w:pStyle w:val="18"/>
        <w:rPr>
          <w:rFonts w:hint="eastAsia" w:ascii="宋体" w:hAnsi="宋体" w:cs="宋体"/>
          <w:sz w:val="22"/>
          <w:szCs w:val="22"/>
        </w:rPr>
      </w:pPr>
      <w:r>
        <w:rPr>
          <w:rFonts w:hint="eastAsia" w:ascii="宋体" w:hAnsi="宋体" w:cs="宋体"/>
          <w:sz w:val="22"/>
          <w:szCs w:val="22"/>
        </w:rPr>
        <w:t>in this Software without specific, written prior permission.  Title</w:t>
      </w:r>
    </w:p>
    <w:p>
      <w:pPr>
        <w:pStyle w:val="18"/>
        <w:rPr>
          <w:rFonts w:hint="eastAsia" w:ascii="宋体" w:hAnsi="宋体" w:cs="宋体"/>
          <w:sz w:val="22"/>
          <w:szCs w:val="22"/>
        </w:rPr>
      </w:pPr>
      <w:r>
        <w:rPr>
          <w:rFonts w:hint="eastAsia" w:ascii="宋体" w:hAnsi="宋体" w:cs="宋体"/>
          <w:sz w:val="22"/>
          <w:szCs w:val="22"/>
        </w:rPr>
        <w:t>to copyright in this Software shall at all times remain with copyright</w:t>
      </w:r>
    </w:p>
    <w:p>
      <w:pPr>
        <w:pStyle w:val="18"/>
        <w:rPr>
          <w:rFonts w:hint="eastAsia" w:ascii="宋体" w:hAnsi="宋体" w:cs="宋体"/>
          <w:sz w:val="22"/>
          <w:szCs w:val="22"/>
        </w:rPr>
      </w:pPr>
      <w:r>
        <w:rPr>
          <w:rFonts w:hint="eastAsia" w:ascii="宋体" w:hAnsi="宋体" w:cs="宋体"/>
          <w:sz w:val="22"/>
          <w:szCs w:val="22"/>
        </w:rPr>
        <w:t>holders.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OpenLDAP is a registered trademark of the OpenLDAP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1999-2003 The OpenLDAP Foundation, Redwood City,</w:t>
      </w:r>
    </w:p>
    <w:p>
      <w:pPr>
        <w:pStyle w:val="18"/>
        <w:rPr>
          <w:rFonts w:hint="eastAsia" w:ascii="宋体" w:hAnsi="宋体" w:cs="宋体"/>
          <w:sz w:val="22"/>
          <w:szCs w:val="22"/>
        </w:rPr>
      </w:pPr>
      <w:r>
        <w:rPr>
          <w:rFonts w:hint="eastAsia" w:ascii="宋体" w:hAnsi="宋体" w:cs="宋体"/>
          <w:sz w:val="22"/>
          <w:szCs w:val="22"/>
        </w:rPr>
        <w:t>California, USA.  All Rights Reserved.  Permission to copy and</w:t>
      </w:r>
    </w:p>
    <w:p>
      <w:pPr>
        <w:pStyle w:val="18"/>
        <w:rPr>
          <w:rFonts w:ascii="宋体" w:hAnsi="宋体" w:cs="宋体"/>
          <w:sz w:val="22"/>
          <w:szCs w:val="22"/>
        </w:rPr>
      </w:pPr>
      <w:r>
        <w:rPr>
          <w:rFonts w:hint="eastAsia" w:ascii="宋体" w:hAnsi="宋体" w:cs="宋体"/>
          <w:sz w:val="22"/>
          <w:szCs w:val="22"/>
        </w:rPr>
        <w:t>distribute verbatim copies of this document is granted.</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381AEE"/>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5</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2021-12-31T09:57:49Z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(3)R02qWoPe1Xqw3LjaX7nsxDOUVqePX80eZ/fQzziL9wazZXikdwB+n/8pduQ7ox0dxW2S50YD
l+18jHwEkDNjVRa/VuNK8516pwxEvp2SsvkJLWq1CiGNv/7udkKySgTRaqEFeQLtVSzubFXi
dI9WU1D4uVrJJwebPVFX1dMg69k1ftKFPoGtTJoY1wcJEVEvYS/YahWTJyBLPuRvb9A24/MY
vFy7AffyxrIws8iMk6</vt:lpwstr>
  </property>
  <property fmtid="{D5CDD505-2E9C-101B-9397-08002B2CF9AE}" pid="11" name="_2015_ms_pID_7253431">
    <vt:lpwstr>NqFR/Ua6e4Yng3OZs+yfWp8DcxNWvPb3CbKxnixywcz/17+z2HqiL2
4W8hAa9v6Fc2Y9E7HN7NgaAzKRfWrTAsrXQsWT1P/54PLAtKBnUZMzIBJeTXZIdIW/ZeozHK
F9cYUgCstmjFdhW4reCiOZ7EmgHZ6qup73gquQ3E88BnKTfe3QYelfVSru7TLY2XMmHEthA9
WBUROtqzmUrbr3cuunH1fDbdkw0WXzUqJXY6</vt:lpwstr>
  </property>
  <property fmtid="{D5CDD505-2E9C-101B-9397-08002B2CF9AE}" pid="12" name="_2015_ms_pID_7253432">
    <vt:lpwstr>CoMEegs1YhuGgJbgMDI2kf6GzbLioVIzEEbt
FTEUJmji26MlqrvaCRuUKGYTD7Mp7edjTt8OlZZ8/Ogg0JFZVmo=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