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nss_wrapper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Guenther Deschner 2009 &lt;gd@samba.org&gt;</w:t>
        <w:br/>
        <w:t>Copyright (c) 2006, Alexander Neundorf, &lt;neundorf@kde.org&gt;</w:t>
        <w:br/>
        <w:t>Copyright (C) Stefan Metzmacher 2007 &lt;metze@samba.org&gt;</w:t>
        <w:br/>
        <w:t>Copyright (c) 2007-2010 Andreas Schneider &lt;asn@cynapses.org&gt;</w:t>
        <w:br/>
        <w:t>Copyright (c) 2011-2012 Andreas Schneider &lt;asn@cryptomilk.org&gt;</w:t>
        <w:br/>
        <w:t>Copyright (C) Andreas Schneider 2013 &lt;asn@samba.org&gt;</w:t>
        <w:br/>
        <w:t>Copyright (c) 2007      Daniel Gollub &lt;dgollub@suse.de&gt;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(3)dVR6F7y9NXY2J/qY2FlZui/mFobUwVr2CCjLvCfn/G3720uX0Ui/rYIGpUu8NRg4EhhArUSV
ClWwFQ2+yntnkIMavnx6wz0e9PJnq9YGSbIz9O3dOfVl/47s65mlZ2oCdJK6jryGWOJ4YMqL
7gJq+ACEiVLYKeA4pYNXrxwG+eRoPGaa5i792PJBVMgdRFutWhip92kDWulJBeYL7Dtg9qmm
eyzJ2pSvjlpuKvLD2W</vt:lpwstr>
  </property>
  <property fmtid="{D5CDD505-2E9C-101B-9397-08002B2CF9AE}" pid="11" name="_2015_ms_pID_7253431">
    <vt:lpwstr>pLNSZNSrv6zd4sEBJ/Tpw6TR6V5qSSPVcVQ97VRuj89kqqaKV5Fm1E
FfFHng3I3y0xi2AeE2DnCXOqN5u6XXqrwBaynXUdf7K10Q8TZKfBlg0cV1WWQfHSuMtFnn2M
epX9LWBQnTJhn2Im+UZ91t8jG2e9Bt1q8YiipTsa5qNPrHSfTOZwRpPWLKatRNEb2dnDGY41
iV4ZshkBD/GaKbNG/eokQn50WDslDfDRvyA+</vt:lpwstr>
  </property>
  <property fmtid="{D5CDD505-2E9C-101B-9397-08002B2CF9AE}" pid="12" name="_2015_ms_pID_7253432">
    <vt:lpwstr>m7ECD6vQHDruc/slTPL9FUjkV4+ecT4Fe2ti
v/K+XJ7fs0HiLugCNGmKMpSyctdWAuLwmZwjXLpy3yYPYQhE8Vg=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