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python-crypto 2.6.1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2001, 2002, 2003 Python Software Foundation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2001, 2002, 2003 Python Software Foundation; All Rights Reserved are retained in Python 2.2.3 alone or in any derivative version prepared by Licensee.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 xml:space="preserve">Copyright (c) 1991 - 1995, Stichting Mathematisch Centrum Amsterdam, The Netherlands.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Public Domain and Python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Anyone is free to copy, modify, publish, use, compile, sell, or distribute this software, either in source code form or as a compiled</w:t>
        <w:br/>
        <w:t xml:space="preserve">binary, for any purpose, commercial or non-commercial, and by any means.</w:t>
        <w:br/>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