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twolame 0.3.13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2004-2006 The TwoLAME Project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2004-2006 The TwoLAME Project. Free use of this software is granted under the terms of the GNU Lesser General Public License (LGPL).</w:t>
      </w:r>
      <w:r>
        <w:rPr>
          <w:rFonts w:ascii="宋体" w:hAnsi="宋体"/>
          <w:sz w:val="22"/>
        </w:rPr>
        <w:br w:type="textWrapping"/>
      </w:r>
      <w:r>
        <w:rPr>
          <w:rFonts w:ascii="宋体" w:hAnsi="宋体"/>
          <w:sz w:val="22"/>
        </w:rPr>
        <w:t>Copyright 1988, 1993; Ron Mayer</w:t>
      </w:r>
      <w:r>
        <w:rPr>
          <w:rFonts w:ascii="宋体" w:hAnsi="宋体"/>
          <w:sz w:val="22"/>
        </w:rPr>
        <w:br w:type="textWrapping"/>
      </w:r>
      <w:r>
        <w:rPr>
          <w:rFonts w:ascii="宋体" w:hAnsi="宋体"/>
          <w:sz w:val="22"/>
        </w:rPr>
        <w:t>Copyright (C) 2001-2004 Michael Cheng</w:t>
      </w:r>
      <w:r>
        <w:rPr>
          <w:rFonts w:ascii="宋体" w:hAnsi="宋体"/>
          <w:sz w:val="22"/>
        </w:rPr>
        <w:br w:type="textWrapping"/>
      </w:r>
      <w:r>
        <w:rPr>
          <w:rFonts w:ascii="宋体" w:hAnsi="宋体"/>
          <w:sz w:val="22"/>
        </w:rPr>
        <w:t>Copyright (C) 2004-2007 The TwoLAME Project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w:t>
      </w:r>
      <w:bookmarkStart w:id="2" w:name="_GoBack"/>
      <w:bookmarkEnd w:id="2"/>
      <w:r>
        <w:rPr>
          <w:rFonts w:ascii="Times New Roman" w:hAnsi="Times New Roman"/>
          <w:sz w:val="21"/>
        </w:rPr>
        <w:t>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2F702F6"/>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2021-12-31T08:30:27Z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