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CC1" w:rsidRDefault="000F4F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7CC1" w:rsidRDefault="00577CC1">
      <w:pPr>
        <w:spacing w:line="420" w:lineRule="exact"/>
        <w:jc w:val="center"/>
        <w:rPr>
          <w:rFonts w:ascii="Arial" w:hAnsi="Arial" w:cs="Arial"/>
          <w:b/>
          <w:snapToGrid/>
          <w:sz w:val="32"/>
          <w:szCs w:val="32"/>
        </w:rPr>
      </w:pPr>
    </w:p>
    <w:p w:rsidR="00577CC1" w:rsidRDefault="000F4F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7CC1" w:rsidRDefault="00577CC1">
      <w:pPr>
        <w:spacing w:line="420" w:lineRule="exact"/>
        <w:jc w:val="both"/>
        <w:rPr>
          <w:rFonts w:ascii="Arial" w:hAnsi="Arial" w:cs="Arial"/>
          <w:snapToGrid/>
        </w:rPr>
      </w:pPr>
    </w:p>
    <w:p w:rsidR="00577CC1" w:rsidRDefault="000F4F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7CC1" w:rsidRDefault="000F4F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7CC1" w:rsidRDefault="00577CC1">
      <w:pPr>
        <w:spacing w:line="420" w:lineRule="exact"/>
        <w:jc w:val="both"/>
        <w:rPr>
          <w:rFonts w:ascii="Arial" w:hAnsi="Arial" w:cs="Arial"/>
          <w:i/>
          <w:snapToGrid/>
          <w:color w:val="0099FF"/>
          <w:sz w:val="18"/>
          <w:szCs w:val="18"/>
        </w:rPr>
      </w:pPr>
    </w:p>
    <w:p w:rsidR="00577CC1" w:rsidRDefault="000F4F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7CC1" w:rsidRDefault="00577CC1">
      <w:pPr>
        <w:pStyle w:val="a8"/>
        <w:spacing w:before="0" w:after="0" w:line="240" w:lineRule="auto"/>
        <w:jc w:val="left"/>
        <w:rPr>
          <w:rFonts w:ascii="Arial" w:hAnsi="Arial" w:cs="Arial"/>
          <w:bCs w:val="0"/>
          <w:sz w:val="21"/>
          <w:szCs w:val="21"/>
        </w:rPr>
      </w:pPr>
    </w:p>
    <w:p w:rsidR="00577CC1" w:rsidRDefault="000F4F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python-mode 4.4.0</w:t>
      </w:r>
    </w:p>
    <w:p w:rsidR="00577CC1" w:rsidRPr="00B4756D" w:rsidRDefault="000F4FBD" w:rsidP="00B4756D">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|copy| 2016, Ask </w:t>
      </w:r>
      <w:proofErr w:type="spellStart"/>
      <w:r>
        <w:rPr>
          <w:rFonts w:ascii="宋体" w:hAnsi="宋体"/>
          <w:sz w:val="22"/>
        </w:rPr>
        <w:t>Solem</w:t>
      </w:r>
      <w:proofErr w:type="spellEnd"/>
      <w:r>
        <w:rPr>
          <w:rFonts w:ascii="宋体" w:hAnsi="宋体"/>
          <w:sz w:val="22"/>
        </w:rPr>
        <w:br/>
        <w:t xml:space="preserve">Copyright (c) 2017-2020, </w:t>
      </w:r>
      <w:proofErr w:type="spellStart"/>
      <w:r>
        <w:rPr>
          <w:rFonts w:ascii="宋体" w:hAnsi="宋体"/>
          <w:sz w:val="22"/>
        </w:rPr>
        <w:t>Robinhood</w:t>
      </w:r>
      <w:proofErr w:type="spellEnd"/>
      <w:r>
        <w:rPr>
          <w:rFonts w:ascii="宋体" w:hAnsi="宋体"/>
          <w:sz w:val="22"/>
        </w:rPr>
        <w:t xml:space="preserve"> Markets All rights reserved.</w:t>
      </w:r>
      <w:r>
        <w:rPr>
          <w:rFonts w:ascii="宋体" w:hAnsi="宋体"/>
          <w:sz w:val="22"/>
        </w:rPr>
        <w:br/>
      </w:r>
    </w:p>
    <w:p w:rsidR="00577CC1" w:rsidRDefault="000F4FBD">
      <w:pPr>
        <w:pStyle w:val="Default"/>
        <w:rPr>
          <w:rFonts w:ascii="宋体" w:hAnsi="宋体" w:cs="宋体"/>
          <w:sz w:val="22"/>
          <w:szCs w:val="22"/>
        </w:rPr>
      </w:pPr>
      <w:r>
        <w:rPr>
          <w:b/>
        </w:rPr>
        <w:t>L</w:t>
      </w:r>
      <w:r>
        <w:rPr>
          <w:b/>
        </w:rPr>
        <w:t xml:space="preserve">icense: </w:t>
      </w:r>
      <w:r>
        <w:rPr>
          <w:sz w:val="21"/>
        </w:rPr>
        <w:t>BSD and CC-BY-SA-4.0</w:t>
      </w:r>
    </w:p>
    <w:p w:rsidR="00577CC1" w:rsidRDefault="000F4FB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w:t>
      </w:r>
      <w:r>
        <w:rPr>
          <w:rFonts w:ascii="Times New Roman" w:hAnsi="Times New Roman"/>
          <w:sz w:val="21"/>
        </w:rPr>
        <w:t>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w:t>
      </w:r>
      <w:r>
        <w:rPr>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Fonts w:ascii="Times New Roman" w:hAnsi="Times New Roman"/>
          <w:sz w:val="21"/>
        </w:rPr>
        <w:t xml:space="preserve">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577C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FBD" w:rsidRDefault="000F4FBD">
      <w:pPr>
        <w:spacing w:line="240" w:lineRule="auto"/>
      </w:pPr>
      <w:r>
        <w:separator/>
      </w:r>
    </w:p>
  </w:endnote>
  <w:endnote w:type="continuationSeparator" w:id="0">
    <w:p w:rsidR="000F4FBD" w:rsidRDefault="000F4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7CC1">
      <w:tc>
        <w:tcPr>
          <w:tcW w:w="1542" w:type="pct"/>
        </w:tcPr>
        <w:p w:rsidR="00577CC1" w:rsidRDefault="000F4FBD">
          <w:pPr>
            <w:pStyle w:val="a6"/>
          </w:pPr>
          <w:r>
            <w:fldChar w:fldCharType="begin"/>
          </w:r>
          <w:r>
            <w:instrText xml:space="preserve"> DATE \@ "yyyy-MM-dd" </w:instrText>
          </w:r>
          <w:r>
            <w:fldChar w:fldCharType="separate"/>
          </w:r>
          <w:r w:rsidR="00B4756D">
            <w:rPr>
              <w:noProof/>
            </w:rPr>
            <w:t>2022-03-14</w:t>
          </w:r>
          <w:r>
            <w:fldChar w:fldCharType="end"/>
          </w:r>
        </w:p>
      </w:tc>
      <w:tc>
        <w:tcPr>
          <w:tcW w:w="1853" w:type="pct"/>
        </w:tcPr>
        <w:p w:rsidR="00577CC1" w:rsidRDefault="000F4FBD">
          <w:pPr>
            <w:pStyle w:val="a6"/>
            <w:ind w:firstLineChars="200" w:firstLine="360"/>
          </w:pPr>
          <w:r>
            <w:rPr>
              <w:rFonts w:hint="eastAsia"/>
            </w:rPr>
            <w:t xml:space="preserve">HUAWEI </w:t>
          </w:r>
          <w:r>
            <w:rPr>
              <w:rFonts w:hint="eastAsia"/>
            </w:rPr>
            <w:t>Confidential</w:t>
          </w:r>
        </w:p>
      </w:tc>
      <w:tc>
        <w:tcPr>
          <w:tcW w:w="1605" w:type="pct"/>
        </w:tcPr>
        <w:p w:rsidR="00577CC1" w:rsidRDefault="000F4FBD">
          <w:pPr>
            <w:pStyle w:val="a6"/>
            <w:ind w:firstLine="360"/>
            <w:jc w:val="right"/>
          </w:pPr>
          <w:r>
            <w:t>Page</w:t>
          </w:r>
          <w:r>
            <w:fldChar w:fldCharType="begin"/>
          </w:r>
          <w:r>
            <w:instrText>PAGE</w:instrText>
          </w:r>
          <w:r>
            <w:fldChar w:fldCharType="separate"/>
          </w:r>
          <w:r w:rsidR="00B4756D">
            <w:rPr>
              <w:noProof/>
            </w:rPr>
            <w:t>2</w:t>
          </w:r>
          <w:r>
            <w:fldChar w:fldCharType="end"/>
          </w:r>
          <w:r>
            <w:t>, Total</w:t>
          </w:r>
          <w:r>
            <w:fldChar w:fldCharType="begin"/>
          </w:r>
          <w:r>
            <w:instrText xml:space="preserve"> NUMPAGES  \* Arabic  \* MERGEFORMAT </w:instrText>
          </w:r>
          <w:r>
            <w:fldChar w:fldCharType="separate"/>
          </w:r>
          <w:r w:rsidR="00B4756D">
            <w:rPr>
              <w:noProof/>
            </w:rPr>
            <w:t>2</w:t>
          </w:r>
          <w:r>
            <w:fldChar w:fldCharType="end"/>
          </w:r>
        </w:p>
      </w:tc>
    </w:tr>
  </w:tbl>
  <w:p w:rsidR="00577CC1" w:rsidRDefault="00577C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FBD" w:rsidRDefault="000F4FBD">
      <w:r>
        <w:separator/>
      </w:r>
    </w:p>
  </w:footnote>
  <w:footnote w:type="continuationSeparator" w:id="0">
    <w:p w:rsidR="000F4FBD" w:rsidRDefault="000F4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7CC1">
      <w:trPr>
        <w:cantSplit/>
        <w:trHeight w:hRule="exact" w:val="777"/>
      </w:trPr>
      <w:tc>
        <w:tcPr>
          <w:tcW w:w="492" w:type="pct"/>
          <w:tcBorders>
            <w:bottom w:val="single" w:sz="6" w:space="0" w:color="auto"/>
          </w:tcBorders>
        </w:tcPr>
        <w:p w:rsidR="00577CC1" w:rsidRDefault="000F4F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7CC1" w:rsidRDefault="00577CC1">
          <w:pPr>
            <w:ind w:left="420"/>
          </w:pPr>
        </w:p>
      </w:tc>
      <w:tc>
        <w:tcPr>
          <w:tcW w:w="3283" w:type="pct"/>
          <w:tcBorders>
            <w:bottom w:val="single" w:sz="6" w:space="0" w:color="auto"/>
          </w:tcBorders>
          <w:vAlign w:val="bottom"/>
        </w:tcPr>
        <w:p w:rsidR="00577CC1" w:rsidRDefault="000F4FBD">
          <w:pPr>
            <w:pStyle w:val="a7"/>
            <w:ind w:firstLine="360"/>
          </w:pPr>
          <w:r>
            <w:t>OPEN SOURCE SOFTWARE NOTICE</w:t>
          </w:r>
        </w:p>
      </w:tc>
      <w:tc>
        <w:tcPr>
          <w:tcW w:w="1225" w:type="pct"/>
          <w:tcBorders>
            <w:bottom w:val="single" w:sz="6" w:space="0" w:color="auto"/>
          </w:tcBorders>
          <w:vAlign w:val="bottom"/>
        </w:tcPr>
        <w:p w:rsidR="00577CC1" w:rsidRDefault="00577CC1">
          <w:pPr>
            <w:pStyle w:val="a7"/>
            <w:ind w:firstLine="33"/>
          </w:pPr>
        </w:p>
      </w:tc>
    </w:tr>
  </w:tbl>
  <w:p w:rsidR="00577CC1" w:rsidRDefault="00577C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4FBD"/>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CC1"/>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756D"/>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CB69D3-728C-43B7-9783-B0243755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1544</Characters>
  <Application>Microsoft Office Word</Application>
  <DocSecurity>0</DocSecurity>
  <Lines>12</Lines>
  <Paragraphs>3</Paragraphs>
  <ScaleCrop>false</ScaleCrop>
  <Company>Huawei Technologies Co.,Ltd.</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(3)Cgu4qnUNGyDL2P4iy0rjTaxPr0f+sooLaVORJQyrbsjSqPOSbrM9wcJzD8imNawb3K21JbYl
OCRtayKhvprc3GAuKz78bZVyQyTbEaXXXpZS6YqOhoukt8MOAnbW86yF6wyzJGhUyulxoToa
VkYSiYcwuyhYH81Hf78FKnAwttsunagRhocFLgvzlUob0ZK8DEFVW+03nUsa6q0n0wX3vTYR
ehF1eaUApNRJc3e806</vt:lpwstr>
  </property>
  <property fmtid="{D5CDD505-2E9C-101B-9397-08002B2CF9AE}" pid="11" name="_2015_ms_pID_7253431">
    <vt:lpwstr>W9pI6MJaWQ0I4apPAHHpCHTAew7VH3qXTH1A/Rul7YHhhY/OMV4Fqj
eZ9nRMSrj/fs+QSS61u57xXheQgvhIGQ21/iTrwsU56OC4vP161I0IJ65imESsRNQ88XJjhx
C9o4Wio9ssTxDQe4A/1RZZqpAuTmvXrS0y+8yt0mozAgFWZhqBsMIYKPBZ/7/UaqimpLUMb0
OINYNLewdJMaTAKeGCCmM6MDbhpWCLzlp9yu</vt:lpwstr>
  </property>
  <property fmtid="{D5CDD505-2E9C-101B-9397-08002B2CF9AE}" pid="12" name="_2015_ms_pID_7253432">
    <vt:lpwstr>C3tyyEDUr6SDvAsrABIV9bE+UGvi32lWxaUl
p4ZDpoiynWFc6GpC3vJTdsKwWXpWBgo1dp6gY7681UaH94GJsaY=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1647240330</vt:lpwstr>
  </property>
</Properties>
</file>