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13C" w:rsidRDefault="008274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513C" w:rsidRDefault="0088513C">
      <w:pPr>
        <w:spacing w:line="420" w:lineRule="exact"/>
        <w:jc w:val="center"/>
        <w:rPr>
          <w:rFonts w:ascii="Arial" w:hAnsi="Arial" w:cs="Arial"/>
          <w:b/>
          <w:snapToGrid/>
          <w:sz w:val="32"/>
          <w:szCs w:val="32"/>
        </w:rPr>
      </w:pPr>
    </w:p>
    <w:p w:rsidR="0088513C" w:rsidRDefault="008274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513C" w:rsidRDefault="0088513C">
      <w:pPr>
        <w:spacing w:line="420" w:lineRule="exact"/>
        <w:jc w:val="both"/>
        <w:rPr>
          <w:rFonts w:ascii="Arial" w:hAnsi="Arial" w:cs="Arial"/>
          <w:snapToGrid/>
        </w:rPr>
      </w:pPr>
    </w:p>
    <w:p w:rsidR="0088513C" w:rsidRDefault="008274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513C" w:rsidRDefault="008274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513C" w:rsidRDefault="0088513C">
      <w:pPr>
        <w:spacing w:line="420" w:lineRule="exact"/>
        <w:jc w:val="both"/>
        <w:rPr>
          <w:rFonts w:ascii="Arial" w:hAnsi="Arial" w:cs="Arial"/>
          <w:i/>
          <w:snapToGrid/>
          <w:color w:val="0099FF"/>
          <w:sz w:val="18"/>
          <w:szCs w:val="18"/>
        </w:rPr>
      </w:pPr>
    </w:p>
    <w:p w:rsidR="0088513C" w:rsidRDefault="008274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513C" w:rsidRDefault="0088513C">
      <w:pPr>
        <w:pStyle w:val="a8"/>
        <w:spacing w:before="0" w:after="0" w:line="240" w:lineRule="auto"/>
        <w:jc w:val="left"/>
        <w:rPr>
          <w:rFonts w:ascii="Arial" w:hAnsi="Arial" w:cs="Arial"/>
          <w:bCs w:val="0"/>
          <w:sz w:val="21"/>
          <w:szCs w:val="21"/>
        </w:rPr>
      </w:pPr>
    </w:p>
    <w:p w:rsidR="0088513C" w:rsidRDefault="008274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770C4">
        <w:rPr>
          <w:rFonts w:ascii="微软雅黑" w:hAnsi="微软雅黑"/>
          <w:b w:val="0"/>
          <w:sz w:val="21"/>
        </w:rPr>
        <w:t>rubygem-</w:t>
      </w:r>
      <w:r w:rsidR="00D770C4">
        <w:rPr>
          <w:rFonts w:ascii="微软雅黑" w:hAnsi="微软雅黑" w:hint="eastAsia"/>
          <w:b w:val="0"/>
          <w:sz w:val="21"/>
        </w:rPr>
        <w:t>sinatra</w:t>
      </w:r>
      <w:bookmarkStart w:id="0" w:name="_GoBack"/>
      <w:bookmarkEnd w:id="0"/>
      <w:r>
        <w:rPr>
          <w:rFonts w:ascii="微软雅黑" w:hAnsi="微软雅黑"/>
          <w:b w:val="0"/>
          <w:sz w:val="21"/>
        </w:rPr>
        <w:t xml:space="preserve"> 2.0.8.1</w:t>
      </w:r>
    </w:p>
    <w:p w:rsidR="0088513C" w:rsidRDefault="008274EA">
      <w:pPr>
        <w:rPr>
          <w:rFonts w:ascii="Arial" w:hAnsi="Arial" w:cs="Arial"/>
          <w:b/>
        </w:rPr>
      </w:pPr>
      <w:r>
        <w:rPr>
          <w:rFonts w:ascii="Arial" w:hAnsi="Arial" w:cs="Arial"/>
          <w:b/>
        </w:rPr>
        <w:t xml:space="preserve">Copyright notice: </w:t>
      </w:r>
    </w:p>
    <w:p w:rsidR="0088513C" w:rsidRDefault="008274EA">
      <w:pPr>
        <w:pStyle w:val="Default"/>
        <w:rPr>
          <w:rFonts w:ascii="宋体" w:hAnsi="宋体" w:cs="宋体"/>
          <w:sz w:val="22"/>
          <w:szCs w:val="22"/>
        </w:rPr>
      </w:pPr>
      <w:r>
        <w:rPr>
          <w:rFonts w:ascii="宋体" w:hAnsi="宋体"/>
          <w:sz w:val="22"/>
        </w:rPr>
        <w:t>Copyright (c) 2015-2017 Zachary Scott</w:t>
      </w:r>
      <w:r>
        <w:rPr>
          <w:rFonts w:ascii="宋体" w:hAnsi="宋体"/>
          <w:sz w:val="22"/>
        </w:rPr>
        <w:br/>
      </w:r>
      <w:r>
        <w:rPr>
          <w:rFonts w:ascii="宋体" w:hAnsi="宋体"/>
          <w:sz w:val="22"/>
        </w:rPr>
        <w:t>Copyright (c) 2010-2017 Konstantin Haase</w:t>
      </w:r>
      <w:r>
        <w:rPr>
          <w:rFonts w:ascii="宋体" w:hAnsi="宋体"/>
          <w:sz w:val="22"/>
        </w:rPr>
        <w:br/>
        <w:t>Copyright (c) 2007, 2008, 2009 Blake Mizerany</w:t>
      </w:r>
      <w:r>
        <w:rPr>
          <w:rFonts w:ascii="宋体" w:hAnsi="宋体"/>
          <w:sz w:val="22"/>
        </w:rPr>
        <w:br/>
      </w:r>
    </w:p>
    <w:p w:rsidR="0088513C" w:rsidRDefault="008274EA">
      <w:pPr>
        <w:pStyle w:val="Default"/>
        <w:rPr>
          <w:rFonts w:ascii="宋体" w:hAnsi="宋体" w:cs="宋体"/>
          <w:sz w:val="22"/>
          <w:szCs w:val="22"/>
        </w:rPr>
      </w:pPr>
      <w:r>
        <w:rPr>
          <w:b/>
        </w:rPr>
        <w:t xml:space="preserve">License: </w:t>
      </w:r>
      <w:r>
        <w:rPr>
          <w:sz w:val="21"/>
        </w:rPr>
        <w:t>MIT</w:t>
      </w:r>
    </w:p>
    <w:p w:rsidR="0088513C" w:rsidRDefault="008274E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w:t>
      </w:r>
      <w:r>
        <w:rPr>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Fonts w:ascii="Times New Roman" w:hAnsi="Times New Roman"/>
          <w:sz w:val="21"/>
        </w:rPr>
        <w:t>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w:t>
      </w:r>
      <w:r>
        <w:rPr>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Fonts w:ascii="Times New Roman" w:hAnsi="Times New Roman"/>
          <w:sz w:val="21"/>
        </w:rPr>
        <w:t>M, DAMAGES OR OTHER LIABILITY, WHETHER IN AN ACTION OF CONTRACT, TORT OR OTHERWISE, ARISING FROM, OUT OF OR IN CONNECTION WITH THE SOFTWARE OR THE USE OR OTHER DEALINGS IN THE SOFTWARE.</w:t>
      </w:r>
    </w:p>
    <w:sectPr w:rsidR="008851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4EA" w:rsidRDefault="008274EA">
      <w:pPr>
        <w:spacing w:line="240" w:lineRule="auto"/>
      </w:pPr>
      <w:r>
        <w:separator/>
      </w:r>
    </w:p>
  </w:endnote>
  <w:endnote w:type="continuationSeparator" w:id="0">
    <w:p w:rsidR="008274EA" w:rsidRDefault="008274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513C">
      <w:tc>
        <w:tcPr>
          <w:tcW w:w="1542" w:type="pct"/>
        </w:tcPr>
        <w:p w:rsidR="0088513C" w:rsidRDefault="008274EA">
          <w:pPr>
            <w:pStyle w:val="a6"/>
          </w:pPr>
          <w:r>
            <w:fldChar w:fldCharType="begin"/>
          </w:r>
          <w:r>
            <w:instrText xml:space="preserve"> DATE \@ "yyyy-MM-dd" </w:instrText>
          </w:r>
          <w:r>
            <w:fldChar w:fldCharType="separate"/>
          </w:r>
          <w:r w:rsidR="00D770C4">
            <w:rPr>
              <w:noProof/>
            </w:rPr>
            <w:t>2022-03-16</w:t>
          </w:r>
          <w:r>
            <w:fldChar w:fldCharType="end"/>
          </w:r>
        </w:p>
      </w:tc>
      <w:tc>
        <w:tcPr>
          <w:tcW w:w="1853" w:type="pct"/>
        </w:tcPr>
        <w:p w:rsidR="0088513C" w:rsidRDefault="008274EA">
          <w:pPr>
            <w:pStyle w:val="a6"/>
            <w:ind w:firstLineChars="200" w:firstLine="360"/>
          </w:pPr>
          <w:r>
            <w:rPr>
              <w:rFonts w:hint="eastAsia"/>
            </w:rPr>
            <w:t>HUAWEI Confidential</w:t>
          </w:r>
        </w:p>
      </w:tc>
      <w:tc>
        <w:tcPr>
          <w:tcW w:w="1605" w:type="pct"/>
        </w:tcPr>
        <w:p w:rsidR="0088513C" w:rsidRDefault="008274EA">
          <w:pPr>
            <w:pStyle w:val="a6"/>
            <w:ind w:firstLine="360"/>
            <w:jc w:val="right"/>
          </w:pPr>
          <w:r>
            <w:t>Page</w:t>
          </w:r>
          <w:r>
            <w:fldChar w:fldCharType="begin"/>
          </w:r>
          <w:r>
            <w:instrText>PAGE</w:instrText>
          </w:r>
          <w:r>
            <w:fldChar w:fldCharType="separate"/>
          </w:r>
          <w:r w:rsidR="00D770C4">
            <w:rPr>
              <w:noProof/>
            </w:rPr>
            <w:t>2</w:t>
          </w:r>
          <w:r>
            <w:fldChar w:fldCharType="end"/>
          </w:r>
          <w:r>
            <w:t>, Total</w:t>
          </w:r>
          <w:r>
            <w:fldChar w:fldCharType="begin"/>
          </w:r>
          <w:r>
            <w:instrText xml:space="preserve"> NUMPAGES  \* Arabic  \* MERGEFORMAT </w:instrText>
          </w:r>
          <w:r>
            <w:fldChar w:fldCharType="separate"/>
          </w:r>
          <w:r w:rsidR="00D770C4">
            <w:rPr>
              <w:noProof/>
            </w:rPr>
            <w:t>2</w:t>
          </w:r>
          <w:r>
            <w:fldChar w:fldCharType="end"/>
          </w:r>
        </w:p>
      </w:tc>
    </w:tr>
  </w:tbl>
  <w:p w:rsidR="0088513C" w:rsidRDefault="008851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4EA" w:rsidRDefault="008274EA">
      <w:r>
        <w:separator/>
      </w:r>
    </w:p>
  </w:footnote>
  <w:footnote w:type="continuationSeparator" w:id="0">
    <w:p w:rsidR="008274EA" w:rsidRDefault="00827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513C">
      <w:trPr>
        <w:cantSplit/>
        <w:trHeight w:hRule="exact" w:val="777"/>
      </w:trPr>
      <w:tc>
        <w:tcPr>
          <w:tcW w:w="492" w:type="pct"/>
          <w:tcBorders>
            <w:bottom w:val="single" w:sz="6" w:space="0" w:color="auto"/>
          </w:tcBorders>
        </w:tcPr>
        <w:p w:rsidR="0088513C" w:rsidRDefault="008274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513C" w:rsidRDefault="0088513C">
          <w:pPr>
            <w:ind w:left="420"/>
          </w:pPr>
        </w:p>
      </w:tc>
      <w:tc>
        <w:tcPr>
          <w:tcW w:w="3283" w:type="pct"/>
          <w:tcBorders>
            <w:bottom w:val="single" w:sz="6" w:space="0" w:color="auto"/>
          </w:tcBorders>
          <w:vAlign w:val="bottom"/>
        </w:tcPr>
        <w:p w:rsidR="0088513C" w:rsidRDefault="008274EA">
          <w:pPr>
            <w:pStyle w:val="a7"/>
            <w:ind w:firstLine="360"/>
          </w:pPr>
          <w:r>
            <w:t>OPEN SOURCE SOFTWARE NOTICE</w:t>
          </w:r>
        </w:p>
      </w:tc>
      <w:tc>
        <w:tcPr>
          <w:tcW w:w="1225" w:type="pct"/>
          <w:tcBorders>
            <w:bottom w:val="single" w:sz="6" w:space="0" w:color="auto"/>
          </w:tcBorders>
          <w:vAlign w:val="bottom"/>
        </w:tcPr>
        <w:p w:rsidR="0088513C" w:rsidRDefault="0088513C">
          <w:pPr>
            <w:pStyle w:val="a7"/>
            <w:ind w:firstLine="33"/>
          </w:pPr>
        </w:p>
      </w:tc>
    </w:tr>
  </w:tbl>
  <w:p w:rsidR="0088513C" w:rsidRDefault="008851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74EA"/>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513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770C4"/>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38BE84-9799-446F-8DDD-D3CAC2F95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1917</Characters>
  <Application>Microsoft Office Word</Application>
  <DocSecurity>0</DocSecurity>
  <Lines>15</Lines>
  <Paragraphs>4</Paragraphs>
  <ScaleCrop>false</ScaleCrop>
  <Company>Huawei Technologies Co.,Ltd.</Company>
  <LinksUpToDate>false</LinksUpToDate>
  <CharactersWithSpaces>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(3)CokTFDT95KwOLo75ZQ+hbIf2RnR/3KeOd6bcaRWs22ZaBsgLT//tQdGBKpAVEkA6uLyQ7OZ4
FbY8nFtZ54uVdJ4pGoradSQNvN1G10X7gMzLj6diA3F4J38Zdtf0F4S7XY1WXMHScZymLsPE
rjqBiQzEjpiQi8Oc4g3g+fokYjKMMAC/eBnjbm+aeGNX6/dUgisdh0w5HZfxy/CuQnrlsNXn
2/2bfNv1ZX7nW4bUdP</vt:lpwstr>
  </property>
  <property fmtid="{D5CDD505-2E9C-101B-9397-08002B2CF9AE}" pid="11" name="_2015_ms_pID_7253431">
    <vt:lpwstr>bBu620tuRNKwCN6tJAVmPOniBQMoruFw0Qv01wLJvfklWZpBNrDBCj
dJuHWby8ofWdWJbspwZW728VLq3L5kKDxGynnPqkfrBwAokzHoheW7RLkEmVZb2T/YPdZ0s7
fSoAz/PVV8iTqxg4eThl49UrC9M2W4biE1ydcg8Q1+EJLRW+U3l9qt+VgATTGIqx/yfNymA3
P5zxbRW5J/F2ZL9sGg4kjxf5WCCGYO0VQ25b</vt:lpwstr>
  </property>
  <property fmtid="{D5CDD505-2E9C-101B-9397-08002B2CF9AE}" pid="12" name="_2015_ms_pID_7253432">
    <vt:lpwstr>kIuB3TILB+wgFtfEpon6cpsRG5V3luxAfwqg
rUSl7MlTlazNTYN+jnJUPe2BotKZnkUtPuVvlgYgPbRu4SuzdbE=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