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cssselect</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2012-2017, Simon </w:t>
      </w:r>
      <w:r>
        <w:rPr>
          <w:rStyle w:val="a0"/>
          <w:rFonts w:ascii="宋体" w:hAnsi="宋体"/>
          <w:sz w:val="22"/>
        </w:rPr>
        <w:t>Sapin</w:t>
      </w:r>
      <w:r>
        <w:rPr>
          <w:rStyle w:val="a0"/>
          <w:rFonts w:ascii="宋体" w:hAnsi="宋体"/>
          <w:sz w:val="22"/>
        </w:rPr>
        <w:t xml:space="preserve">, </w:t>
      </w:r>
      <w:r>
        <w:rPr>
          <w:rStyle w:val="a0"/>
          <w:rFonts w:ascii="宋体" w:hAnsi="宋体"/>
          <w:sz w:val="22"/>
        </w:rPr>
        <w:t>Scrapy</w:t>
      </w:r>
      <w:r>
        <w:rPr>
          <w:rStyle w:val="a0"/>
          <w:rFonts w:ascii="宋体" w:hAnsi="宋体"/>
          <w:sz w:val="22"/>
        </w:rPr>
        <w:t xml:space="preserve"> </w:t>
      </w:r>
      <w:r>
        <w:rPr>
          <w:rStyle w:val="a0"/>
          <w:rFonts w:ascii="宋体" w:hAnsi="宋体"/>
          <w:sz w:val="22"/>
        </w:rPr>
        <w:t>developers</w:t>
      </w:r>
      <w:r>
        <w:rPr>
          <w:rStyle w:val="a0"/>
          <w:rFonts w:ascii="宋体" w:hAnsi="宋体"/>
          <w:sz w:val="22"/>
        </w:rPr>
        <w:br/>
        <w:t xml:space="preserve">Copyright (c) 2007-2012 Ian </w:t>
      </w:r>
      <w:r>
        <w:rPr>
          <w:rStyle w:val="a0"/>
          <w:rFonts w:ascii="宋体" w:hAnsi="宋体"/>
          <w:sz w:val="22"/>
        </w:rPr>
        <w:t>Bicking</w:t>
      </w:r>
      <w:r>
        <w:rPr>
          <w:rStyle w:val="a0"/>
          <w:rFonts w:ascii="宋体" w:hAnsi="宋体"/>
          <w:sz w:val="22"/>
        </w:rPr>
        <w:t xml:space="preserve"> and contributors. See AUTHORS for more details.</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w:t>
      </w:r>
      <w:r>
        <w:rPr>
          <w:rStyle w:val="a0"/>
          <w:rFonts w:ascii="Times New Roman" w:hAnsi="Times New Roman"/>
          <w:sz w:val="21"/>
        </w:rPr>
        <w: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w:t>
      </w:r>
      <w:r>
        <w:rPr>
          <w:rStyle w:val="a0"/>
          <w:rFonts w:ascii="Times New Roman" w:hAnsi="Times New Roman"/>
          <w:sz w:val="21"/>
        </w:rPr>
        <w:t>ES OF MERCHANTABILITY AND FITNESS. IN NO EVENT SHALL THE AUTHOR BE LIABLE FOR ANY SPECIAL, DIRECT, INDIRECT, OR CONSEQUENTIAL DAMAGES OR ANY DAMAGES WHATSOEVER RESULTING FROM LOSS OF USE, DATA OR PROFITS, WHETHER IN AN ACTION OF CONTRACT, NEGLIGENCE OR OTH</w:t>
      </w:r>
      <w:r>
        <w:rPr>
          <w:rStyle w:val="a0"/>
          <w:rFonts w:ascii="Times New Roman" w:hAnsi="Times New Roman"/>
          <w:sz w:val="21"/>
        </w:rPr>
        <w:t>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