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libmpc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2014 INRIA</w:t>
        <w:br/>
        <w:t>Copyright (C) 2012, 2016 INRIA</w:t>
        <w:br/>
        <w:t>Copyright (C) 2008, 2011, 2012, 2013, 2020 INRIA</w:t>
        <w:br/>
        <w:t>Copyright (C) 2016 INRIA</w:t>
        <w:br/>
        <w:t>Copyright (C)2008, 2009, 2011, 2012 INRIA</w:t>
        <w:br/>
        <w:t>Copyright (C) 2002, 2009 INRIA</w:t>
        <w:br/>
        <w:t>Copyright (C) 2008, 2012, 2013 INRIA</w:t>
        <w:br/>
        <w:t>Copyright (C) 2008, 2009, 2011, 2012, 2013 INRIA</w:t>
        <w:br/>
        <w:t>Copyright (C) 2009, 2011, 2012, 2013 INRIA</w:t>
        <w:br/>
        <w:t>Copyright (C) 2008, 2011, 2013 INRIA</w:t>
        <w:br/>
        <w:t>Copyright (C) 2002, 2008, 2009, 2010, 2011, 2012 INRIA</w:t>
        <w:br/>
        <w:t>Copyright (C) 2009, 2012 INRIA</w:t>
        <w:br/>
        <w:t>Copyright (C) 2009, 2010, 2011, 2012, 2020 INRIA</w:t>
        <w:br/>
        <w:t>Copyright (C) 2014 CNRS - INRIA</w:t>
        <w:br/>
        <w:t>Copyright (C) 2002, 2003, 2004, 2005, 2007, 2008, 2009, 2010, 2011 INRIA</w:t>
        <w:br/>
        <w:t>Copyright (C) 2007 Free Software Foundation, Inc. &lt;http:fsf.org/&gt;</w:t>
        <w:br/>
        <w:t>Copyright (C) 2008, 2013, 2020 INRIA</w:t>
        <w:br/>
        <w:t>Copyright (C) 2008, 2009, 2010, 2011, 2012, 2013, 2014, 2020 INRIA</w:t>
        <w:br/>
        <w:t>Copyright (C) 2002, 2008, 2013 INRIA</w:t>
        <w:br/>
        <w:t>Copyright (C) 2012, 2013 INRIA</w:t>
        <w:br/>
        <w:t>Copyright (C) 2002, 2004, 2005, 2008, 2009, 2010, 2011, 2012, 2016 INRIA</w:t>
        <w:br/>
        <w:t>Copyright (C) 2008, 2009, 2011 INRIA</w:t>
        <w:br/>
        <w:t>Copyright (C) 2008, 2009, 2010, 2011 INRIA</w:t>
        <w:br/>
        <w:t>Copyright (C) 2009, 2011, 2012 INRIA</w:t>
        <w:br/>
        <w:t>Copyright (C) 2005, 2009, 2010, 2011, 2012 INRIA</w:t>
        <w:br/>
        <w:t>Copyright (C) 2009, 2011, 2013, 2014 INRIA</w:t>
        <w:br/>
        <w:t>Copyright (C) 2013 INRIA</w:t>
        <w:br/>
        <w:t>Copyright (C) 2011, 2012 INRIA</w:t>
        <w:br/>
        <w:t>Copyright (C) 2009, 2010, 2011, 2012, 2013, 2017, 2020 INRIA</w:t>
        <w:br/>
        <w:t>Copyright (C) 2008, 2011, 2012, 2013 INRIA</w:t>
        <w:br/>
        <w:t>Copyright (C)  2008, 2009, 2011 INRIA</w:t>
        <w:br/>
        <w:t>Copyright (C) 2009, 2010, 2011, 2020 INRIA</w:t>
        <w:br/>
        <w:t>Copyright (C) 2007, 2009, 2010 INRIA</w:t>
        <w:br/>
        <w:t>Copyright (C) 2008, 2009, 2010, 2011, 2012, 2013 INRIA</w:t>
        <w:br/>
        <w:t>Copyright (C) 2012, 2013, 2014 INRIA</w:t>
        <w:br/>
        <w:t>Copyright (C) 2012, 2014 INRIA</w:t>
        <w:br/>
        <w:t>Copyright (C) 2002, 2009, 2010, 2011, 2012, 2020 INRIA</w:t>
        <w:br/>
        <w:t>Copyright (C) 2004, 2009, 2010 INRIA</w:t>
        <w:br/>
        <w:t>Copyright (C) 2015 INRIA</w:t>
        <w:br/>
        <w:t>Copyright (C) 2020 INRIA</w:t>
        <w:br/>
        <w:t>Copyright (C) 2009, 2011 INRIA</w:t>
        <w:br/>
        <w:t>Copyright (C) 2002, 2005, 2008, 2009, 2010, 2011, 2012 INRIA</w:t>
        <w:br/>
        <w:t>Copyright (C) 2008, 2013 INRIA</w:t>
        <w:br/>
        <w:t>Copyright (C) 2002, 2008, 2009, 2010, 2011, 2012, 2020 INRIA</w:t>
        <w:br/>
        <w:t>Copyright (C) 2002, 2003, 2004, 2005, 2008, 2009, 2010, 2011, 2012, 2020 INRIA</w:t>
        <w:br/>
        <w:t>Copyright (C) 2009 INRIA</w:t>
        <w:br/>
        <w:t>Copyright (C) 2009, 2012, 2013 INRIA</w:t>
        <w:br/>
        <w:t>Copyright (C) 2010, 2011, 2012, 2020 INRIA</w:t>
        <w:br/>
        <w:t>Copyright (C) 2008, 2009, 2013 INRIA</w:t>
        <w:br/>
        <w:t>Copyright (C) 2008, 2010, 2011, 2012, 2013 INRIA</w:t>
        <w:br/>
        <w:t>Copyright (C) 2008, 2010, 2012, 2013 INRIA</w:t>
        <w:br/>
        <w:t>Copyright (C) 2002, 2009, 2010, 2011 INRIA</w:t>
        <w:br/>
        <w:t>Copyright (C) 2002, 2003, 2004, 2005, 2007, 2008, 2009, 2010, 2011, 2012, 2016, 2017, 2018, 2020 INRIA</w:t>
        <w:br/>
        <w:t>Copyright (C) 2008, 2009, 2010, 2011, 2012 INRIA</w:t>
        <w:br/>
        <w:t>Copyright (C) 2012 INRIA</w:t>
        <w:br/>
        <w:t>Copyright (C) 2009, 2010 INRIA</w:t>
        <w:br/>
        <w:t>Copyright (C) 2010, 2011 INRIA</w:t>
        <w:br/>
        <w:t>Copyright (C) 2018, 2020 INRIA</w:t>
        <w:br/>
        <w:t>Copyright (C) 2014 INRIA - CNRS</w:t>
        <w:br/>
        <w:t>Copyright (C) 2012, 2020 INRIA</w:t>
        <w:br/>
        <w:t>Copyright (C)  2008, 2009, 2010, 2011, 2012, 2013 INRIA</w:t>
        <w:br/>
        <w:t>Copyright (C) 2009, 2010, 2012, 2013 INRIA</w:t>
        <w:br/>
        <w:t>Copyright (C) 2009, 2010, 2011 INRIA</w:t>
        <w:br/>
        <w:t>Copyright (C) 2009, 2010, 2011, 2012 INRIA</w:t>
        <w:br/>
        <w:t>Copyright (C) 2009, 2013 INRIA</w:t>
        <w:br/>
        <w:t>Copyright (C) 2002, 2005, 2008, 2010, 2011, 2012, 2013 INRIA</w:t>
        <w:br/>
        <w:t>Copyright (C) 2009, 2010, 2011, 2012, 2013, 2014, 2020 INRIA</w:t>
        <w:br/>
        <w:t>Copyright (C) 2008, 2009, 2010, 2011, 2012, 2013, 2015, 2020 INRIA</w:t>
        <w:br/>
        <w:t>Copyright (C) 2013, 2014 INRIA</w:t>
        <w:br/>
        <w:t>Copyright (C) 2011, 2013, 2014 INRIA</w:t>
        <w:br/>
        <w:t>Copyright (C) 2007, 2008, 2010, 2013 INRIA</w:t>
        <w:br/>
        <w:t>Copyright (C) 2011 INRIA</w:t>
        <w:br/>
        <w:t>Copyright (C) 2011, 2012, 2013 INRIA</w:t>
        <w:br/>
        <w:t>Copyright (C) 2008, 2009, 2010, 2011, 2012, 2017, 2018, 2020 INRIA</w:t>
        <w:br/>
        <w:t>Copyright (C) 2002, 2005, 2008, 2009, 2010, 2011, 2012, 2013, 2014, 2020 INRIA</w:t>
        <w:br/>
        <w:t>Copyright (C) 2002, 2005, 2008, 2013 INRIA</w:t>
        <w:br/>
        <w:t>Copyright (C) INRIA 2003, 2005, 2007, 2008, 2009, 2010, 2011, 2012, 2014, 2015, 2018, 2020</w:t>
        <w:br/>
        <w:t>Copyright (C) 2005, 2009, 2011 INRIA</w:t>
        <w:br/>
        <w:t>Copyright (C) 2008, 2009, 2011, 2012 INRIA</w:t>
        <w:br/>
        <w:t>Copyright (C) 2018 INRIA</w:t>
        <w:br/>
        <w:t>Copyright (C) 2002, 2004, 2005, 2008, 2009, 2010, 2011, 2012, 2020 INRIA</w:t>
        <w:br/>
        <w:t>Copyright (C) 2009, 2010, 2011, 2012, 2014, 2015, 2016, 2018, 2020 INRIA</w:t>
        <w:br/>
        <w:t>Copyright (C) 2002, 2009, 2011, 2012 INRIA</w:t>
        <w:br/>
        <w:t>Copyright (C) 2002, 2008, 2009, 2011, 2013, 2020 INRIA</w:t>
        <w:br/>
        <w:t>Copyright (C) 2002, 2009, 2011 INRIA</w:t>
        <w:br/>
      </w:r>
    </w:p>
    <w:p>
      <w:pPr>
        <w:pStyle w:val="18"/>
        <w:rPr>
          <w:rFonts w:ascii="宋体" w:hAnsi="宋体" w:cs="宋体"/>
          <w:sz w:val="22"/>
          <w:szCs w:val="22"/>
        </w:rPr>
      </w:pPr>
      <w:r>
        <w:rPr>
          <w:rFonts w:ascii="Arial" w:hAnsi="Arial"/>
          <w:b/>
          <w:sz w:val="24"/>
        </w:rPr>
        <w:t xml:space="preserve">License: </w:t>
      </w:r>
      <w:r>
        <w:rPr>
          <w:rFonts w:ascii="Arial" w:hAnsi="Arial"/>
          <w:sz w:val="21"/>
        </w:rPr>
        <w:t>LGPLv3+ and GFDL</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(3)lPIlNUawM5q/trei06gjMY5/hMUBjOvy0AzpDVMO3uln/yru/OKs87JG/QMTTpMmqrhpjJTe
axALx/jASMRWZe1YWLjDJEuVf27055wRiGf6FndnaEd9OTIpQSsk0tjlVwqCgriH+Sff1Z27
nsRA2kZGjklXF/rACDXtIJrqHldD7ne3LVPtnp/d+HJuNLdgtpWwf85dNyLbi1So2g0QhqVC
Xaf+zI67gH6FRNYphn</vt:lpwstr>
  </property>
  <property fmtid="{D5CDD505-2E9C-101B-9397-08002B2CF9AE}" pid="11" name="_2015_ms_pID_7253431">
    <vt:lpwstr>3qJlD3dV5olpIz56dKRH8/Xf3B7uqxKm9ZS4LN7umKhyYQGE7fzK/X
V6IEz1tYc7hyD3Ke28kLgqX/rxFtGyoyNkyYc00Ent/M++9jgGPst48F+nS2VsxSWinXS+G0
6NROI6Bzyu/R7tZJ79sjmjn7L2ZKfQBzKF7LT63sDIv91PY+TNBEOmKgSZf16fpxsv3xjM/4
FINoduKNZ7EknauZy0rIj9b0atI4M+SfukNm</vt:lpwstr>
  </property>
  <property fmtid="{D5CDD505-2E9C-101B-9397-08002B2CF9AE}" pid="12" name="_2015_ms_pID_7253432">
    <vt:lpwstr>YjEawVia7js6n5wg+N+WaiO1N9N1Iax1vQDk
c+93/81Wx3UM1CniEhqtBQkhBlzg+FxHn6bjHTOpa6TBJeWmQyM=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