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spec-version-maven-plugin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Oracle and/or its affiliates. All rights reserved.</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