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python-distro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2015-2020 Nir Cohen</w:t>
        <w:br/>
        <w:t>Copyright 2015,2016,2017 Nir Cohen</w:t>
        <w:br/>
        <w:t>Copyright (c) 2006, 2008 Junio C Hamano</w:t>
        <w:br/>
        <w:t>Copyright 2015,2016 Nir Cohen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(3)kInHkETml9kcFpWHJV+KZ8sKERIto/4rG1srq5OwnFu2zNAsqoP37bpLPUCagwhYNK1IXekj
xaifyaiaODrfg6VyR04/tyU2w+m5dfZERj5g8dNXuuRUijAruzhV0sQ3D4R/46j6xs0RzAQr
TV2mEcUC78n6/hGo1hbzX3Z+YUtigFCo+VuW8+Z5zM77SA9YQ0AyF02mSKEevz2ck8v789P+
s0KxDBw0U5yU+b41sR</vt:lpwstr>
  </property>
  <property fmtid="{D5CDD505-2E9C-101B-9397-08002B2CF9AE}" pid="11" name="_2015_ms_pID_7253431">
    <vt:lpwstr>TqIfKGdxy6iATfIZDjPZo0PVOPisMD2GLMwZAMlxAylUPTYEwROaWN
kNzksvt/kAV86J6m+7b8awawaSaPeH0fZ2hAvAQtCZPpaRH2zjrKbb4z+5OXIz0UYAQgIpXb
mIL2cSOc7RUheNTJ2JqzRbxGBG/oWA+CgQ8PTrB2kmryByZj7KKkpLAClhc4PGWAFq3MuVCk
gojv8kI0XtsfTr9NVE6QoX+/Y8s8DR4A/5Wb</vt:lpwstr>
  </property>
  <property fmtid="{D5CDD505-2E9C-101B-9397-08002B2CF9AE}" pid="12" name="_2015_ms_pID_7253432">
    <vt:lpwstr>JT99rNEOARN33mo5brH5TYp2H4eMKCZiY8/u
ygWTLkj9h/kUuuW1wzrYyPMA1dyBtsADl+yVWZ4NNlvlMIz+5K0=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